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6C" w:rsidRDefault="00532734">
      <w:pPr>
        <w:spacing w:before="130" w:line="338" w:lineRule="auto"/>
        <w:ind w:left="2450" w:right="3329" w:firstLine="1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 детский сад «Сказка» п. Павловка</w:t>
      </w:r>
    </w:p>
    <w:p w:rsidR="00153F6C" w:rsidRDefault="00153F6C">
      <w:pPr>
        <w:pStyle w:val="a3"/>
        <w:spacing w:before="235"/>
        <w:rPr>
          <w:rFonts w:ascii="Times New Roman"/>
          <w:sz w:val="28"/>
        </w:rPr>
      </w:pPr>
    </w:p>
    <w:p w:rsidR="00153F6C" w:rsidRDefault="00532734">
      <w:pPr>
        <w:pStyle w:val="a4"/>
        <w:spacing w:line="261" w:lineRule="auto"/>
      </w:pPr>
      <w:r>
        <w:rPr>
          <w:color w:val="0066AA"/>
        </w:rPr>
        <w:t xml:space="preserve">Численность </w:t>
      </w:r>
      <w:proofErr w:type="gramStart"/>
      <w:r>
        <w:rPr>
          <w:color w:val="0066AA"/>
        </w:rPr>
        <w:t>обучающихся</w:t>
      </w:r>
      <w:proofErr w:type="gramEnd"/>
      <w:r>
        <w:rPr>
          <w:color w:val="0066AA"/>
        </w:rPr>
        <w:t xml:space="preserve"> по программам 2024/25 учебного года (в том числе численность обучающихся, являющихся иностранными гражданами)</w:t>
      </w:r>
    </w:p>
    <w:p w:rsidR="00153F6C" w:rsidRDefault="00532734">
      <w:pPr>
        <w:spacing w:before="246"/>
        <w:ind w:left="8563"/>
        <w:rPr>
          <w:sz w:val="17"/>
        </w:rPr>
      </w:pPr>
      <w:r>
        <w:rPr>
          <w:rFonts w:ascii="Arial" w:hAnsi="Arial"/>
          <w:b/>
          <w:sz w:val="17"/>
        </w:rPr>
        <w:t>Учебный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год: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spacing w:val="-2"/>
          <w:sz w:val="17"/>
        </w:rPr>
        <w:t>2024/2025</w:t>
      </w:r>
    </w:p>
    <w:p w:rsidR="00153F6C" w:rsidRDefault="00153F6C">
      <w:pPr>
        <w:spacing w:before="10" w:after="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540"/>
        <w:gridCol w:w="1985"/>
        <w:gridCol w:w="1418"/>
        <w:gridCol w:w="1416"/>
        <w:gridCol w:w="1560"/>
        <w:gridCol w:w="1561"/>
        <w:gridCol w:w="2268"/>
      </w:tblGrid>
      <w:tr w:rsidR="00153F6C">
        <w:trPr>
          <w:trHeight w:val="1615"/>
        </w:trPr>
        <w:tc>
          <w:tcPr>
            <w:tcW w:w="588" w:type="dxa"/>
            <w:shd w:val="clear" w:color="auto" w:fill="EAEAEA"/>
          </w:tcPr>
          <w:p w:rsidR="00153F6C" w:rsidRDefault="00153F6C">
            <w:pPr>
              <w:pStyle w:val="TableParagraph"/>
              <w:rPr>
                <w:sz w:val="16"/>
              </w:rPr>
            </w:pPr>
          </w:p>
          <w:p w:rsidR="00153F6C" w:rsidRDefault="00153F6C">
            <w:pPr>
              <w:pStyle w:val="TableParagraph"/>
              <w:rPr>
                <w:sz w:val="16"/>
              </w:rPr>
            </w:pPr>
          </w:p>
          <w:p w:rsidR="00153F6C" w:rsidRDefault="00153F6C">
            <w:pPr>
              <w:pStyle w:val="TableParagraph"/>
              <w:spacing w:before="158"/>
              <w:rPr>
                <w:sz w:val="16"/>
              </w:rPr>
            </w:pPr>
          </w:p>
          <w:p w:rsidR="00153F6C" w:rsidRDefault="00532734">
            <w:pPr>
              <w:pStyle w:val="TableParagraph"/>
              <w:ind w:left="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11111"/>
                <w:sz w:val="16"/>
              </w:rPr>
              <w:t>№</w:t>
            </w:r>
            <w:r>
              <w:rPr>
                <w:rFonts w:ascii="Arial" w:hAnsi="Arial"/>
                <w:b/>
                <w:color w:val="111111"/>
                <w:spacing w:val="4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111111"/>
                <w:spacing w:val="-5"/>
                <w:sz w:val="16"/>
              </w:rPr>
              <w:t>п</w:t>
            </w:r>
            <w:proofErr w:type="gramEnd"/>
            <w:r>
              <w:rPr>
                <w:rFonts w:ascii="Arial" w:hAnsi="Arial"/>
                <w:b/>
                <w:color w:val="111111"/>
                <w:spacing w:val="-5"/>
                <w:sz w:val="16"/>
              </w:rPr>
              <w:t>/п</w:t>
            </w:r>
          </w:p>
        </w:tc>
        <w:tc>
          <w:tcPr>
            <w:tcW w:w="3540" w:type="dxa"/>
            <w:shd w:val="clear" w:color="auto" w:fill="EAEAEA"/>
          </w:tcPr>
          <w:p w:rsidR="00153F6C" w:rsidRDefault="00153F6C">
            <w:pPr>
              <w:pStyle w:val="TableParagraph"/>
              <w:rPr>
                <w:sz w:val="16"/>
              </w:rPr>
            </w:pPr>
          </w:p>
          <w:p w:rsidR="00153F6C" w:rsidRDefault="00153F6C">
            <w:pPr>
              <w:pStyle w:val="TableParagraph"/>
              <w:rPr>
                <w:sz w:val="16"/>
              </w:rPr>
            </w:pPr>
          </w:p>
          <w:p w:rsidR="00153F6C" w:rsidRDefault="00153F6C">
            <w:pPr>
              <w:pStyle w:val="TableParagraph"/>
              <w:spacing w:before="158"/>
              <w:rPr>
                <w:sz w:val="16"/>
              </w:rPr>
            </w:pPr>
          </w:p>
          <w:p w:rsidR="00153F6C" w:rsidRDefault="00532734">
            <w:pPr>
              <w:pStyle w:val="TableParagraph"/>
              <w:ind w:left="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11111"/>
                <w:spacing w:val="-2"/>
                <w:sz w:val="16"/>
              </w:rPr>
              <w:t>Группа</w:t>
            </w:r>
          </w:p>
        </w:tc>
        <w:tc>
          <w:tcPr>
            <w:tcW w:w="1985" w:type="dxa"/>
            <w:shd w:val="clear" w:color="auto" w:fill="EAEAEA"/>
          </w:tcPr>
          <w:p w:rsidR="00153F6C" w:rsidRDefault="00153F6C">
            <w:pPr>
              <w:pStyle w:val="TableParagraph"/>
              <w:rPr>
                <w:sz w:val="16"/>
              </w:rPr>
            </w:pPr>
          </w:p>
          <w:p w:rsidR="00153F6C" w:rsidRDefault="00153F6C">
            <w:pPr>
              <w:pStyle w:val="TableParagraph"/>
              <w:rPr>
                <w:sz w:val="16"/>
              </w:rPr>
            </w:pPr>
          </w:p>
          <w:p w:rsidR="00153F6C" w:rsidRDefault="00153F6C">
            <w:pPr>
              <w:pStyle w:val="TableParagraph"/>
              <w:spacing w:before="158"/>
              <w:rPr>
                <w:sz w:val="16"/>
              </w:rPr>
            </w:pPr>
          </w:p>
          <w:p w:rsidR="00153F6C" w:rsidRDefault="00532734">
            <w:pPr>
              <w:pStyle w:val="TableParagraph"/>
              <w:ind w:left="72" w:right="1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11111"/>
                <w:spacing w:val="-2"/>
                <w:sz w:val="16"/>
              </w:rPr>
              <w:t>Направленность</w:t>
            </w:r>
          </w:p>
        </w:tc>
        <w:tc>
          <w:tcPr>
            <w:tcW w:w="1418" w:type="dxa"/>
            <w:shd w:val="clear" w:color="auto" w:fill="EAEAEA"/>
          </w:tcPr>
          <w:p w:rsidR="00153F6C" w:rsidRDefault="00153F6C">
            <w:pPr>
              <w:pStyle w:val="TableParagraph"/>
              <w:rPr>
                <w:sz w:val="16"/>
              </w:rPr>
            </w:pPr>
          </w:p>
          <w:p w:rsidR="00153F6C" w:rsidRDefault="00153F6C">
            <w:pPr>
              <w:pStyle w:val="TableParagraph"/>
              <w:rPr>
                <w:sz w:val="16"/>
              </w:rPr>
            </w:pPr>
          </w:p>
          <w:p w:rsidR="00153F6C" w:rsidRDefault="00153F6C">
            <w:pPr>
              <w:pStyle w:val="TableParagraph"/>
              <w:spacing w:before="55"/>
              <w:rPr>
                <w:sz w:val="16"/>
              </w:rPr>
            </w:pPr>
          </w:p>
          <w:p w:rsidR="00153F6C" w:rsidRDefault="00532734">
            <w:pPr>
              <w:pStyle w:val="TableParagraph"/>
              <w:spacing w:line="256" w:lineRule="auto"/>
              <w:ind w:left="156" w:right="126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11111"/>
                <w:spacing w:val="-2"/>
                <w:sz w:val="16"/>
              </w:rPr>
              <w:t xml:space="preserve">Возраст </w:t>
            </w:r>
            <w:proofErr w:type="spellStart"/>
            <w:proofErr w:type="gramStart"/>
            <w:r>
              <w:rPr>
                <w:rFonts w:ascii="Arial" w:hAnsi="Arial"/>
                <w:b/>
                <w:color w:val="111111"/>
                <w:spacing w:val="-2"/>
                <w:sz w:val="16"/>
              </w:rPr>
              <w:t>воспитаннико</w:t>
            </w:r>
            <w:proofErr w:type="spellEnd"/>
            <w:r>
              <w:rPr>
                <w:rFonts w:ascii="Arial" w:hAnsi="Arial"/>
                <w:b/>
                <w:color w:val="111111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11111"/>
                <w:spacing w:val="-10"/>
                <w:sz w:val="16"/>
              </w:rPr>
              <w:t>в</w:t>
            </w:r>
            <w:proofErr w:type="gramEnd"/>
          </w:p>
        </w:tc>
        <w:tc>
          <w:tcPr>
            <w:tcW w:w="1416" w:type="dxa"/>
            <w:shd w:val="clear" w:color="auto" w:fill="EAEAEA"/>
          </w:tcPr>
          <w:p w:rsidR="00153F6C" w:rsidRDefault="00532734" w:rsidP="00532734">
            <w:pPr>
              <w:pStyle w:val="TableParagraph"/>
              <w:spacing w:line="271" w:lineRule="auto"/>
              <w:ind w:right="212"/>
              <w:rPr>
                <w:rFonts w:ascii="Arial" w:hAnsi="Arial"/>
                <w:b/>
                <w:sz w:val="16"/>
              </w:rPr>
            </w:pPr>
            <w:r w:rsidRPr="00532734">
              <w:rPr>
                <w:rFonts w:ascii="Arial" w:hAnsi="Arial"/>
                <w:b/>
                <w:color w:val="111111"/>
                <w:spacing w:val="-2"/>
                <w:sz w:val="16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560" w:type="dxa"/>
            <w:shd w:val="clear" w:color="auto" w:fill="EAEAEA"/>
          </w:tcPr>
          <w:p w:rsidR="00153F6C" w:rsidRDefault="00532734" w:rsidP="00532734">
            <w:pPr>
              <w:pStyle w:val="TableParagraph"/>
              <w:spacing w:before="5" w:line="273" w:lineRule="auto"/>
              <w:ind w:right="169"/>
              <w:rPr>
                <w:rFonts w:ascii="Arial" w:hAnsi="Arial"/>
                <w:b/>
                <w:sz w:val="16"/>
              </w:rPr>
            </w:pPr>
            <w:r w:rsidRPr="00532734">
              <w:rPr>
                <w:rFonts w:ascii="Arial" w:hAnsi="Arial"/>
                <w:b/>
                <w:color w:val="111111"/>
                <w:spacing w:val="-2"/>
                <w:sz w:val="16"/>
              </w:rPr>
              <w:t>Численность обучающихся за счет бюджетных ассигнований бюджетов субъектов</w:t>
            </w:r>
          </w:p>
        </w:tc>
        <w:tc>
          <w:tcPr>
            <w:tcW w:w="1561" w:type="dxa"/>
            <w:shd w:val="clear" w:color="auto" w:fill="EAEAEA"/>
          </w:tcPr>
          <w:p w:rsidR="00153F6C" w:rsidRDefault="00532734" w:rsidP="00532734">
            <w:pPr>
              <w:pStyle w:val="TableParagraph"/>
              <w:spacing w:line="271" w:lineRule="auto"/>
              <w:ind w:right="145"/>
              <w:rPr>
                <w:rFonts w:ascii="Arial" w:hAnsi="Arial"/>
                <w:b/>
                <w:sz w:val="16"/>
              </w:rPr>
            </w:pPr>
            <w:r w:rsidRPr="00532734">
              <w:rPr>
                <w:rFonts w:ascii="Arial" w:hAnsi="Arial"/>
                <w:b/>
                <w:color w:val="111111"/>
                <w:spacing w:val="-2"/>
                <w:sz w:val="16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2268" w:type="dxa"/>
            <w:shd w:val="clear" w:color="auto" w:fill="EAEAEA"/>
          </w:tcPr>
          <w:p w:rsidR="00153F6C" w:rsidRDefault="00532734" w:rsidP="00532734">
            <w:pPr>
              <w:pStyle w:val="TableParagraph"/>
              <w:spacing w:before="25" w:line="266" w:lineRule="auto"/>
              <w:ind w:left="41"/>
              <w:rPr>
                <w:rFonts w:ascii="Arial" w:hAnsi="Arial"/>
                <w:b/>
                <w:sz w:val="16"/>
              </w:rPr>
            </w:pPr>
            <w:r w:rsidRPr="00532734">
              <w:rPr>
                <w:rFonts w:ascii="Arial" w:hAnsi="Arial"/>
                <w:b/>
                <w:color w:val="111111"/>
                <w:spacing w:val="-2"/>
                <w:sz w:val="16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</w:tr>
      <w:tr w:rsidR="00153F6C">
        <w:trPr>
          <w:trHeight w:val="205"/>
        </w:trPr>
        <w:tc>
          <w:tcPr>
            <w:tcW w:w="588" w:type="dxa"/>
            <w:shd w:val="clear" w:color="auto" w:fill="EAEAEA"/>
          </w:tcPr>
          <w:p w:rsidR="00153F6C" w:rsidRDefault="00153F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0" w:type="dxa"/>
            <w:shd w:val="clear" w:color="auto" w:fill="EAEAEA"/>
          </w:tcPr>
          <w:p w:rsidR="00153F6C" w:rsidRDefault="00532734">
            <w:pPr>
              <w:pStyle w:val="TableParagraph"/>
              <w:spacing w:before="26"/>
              <w:ind w:left="32" w:right="2"/>
              <w:jc w:val="center"/>
              <w:rPr>
                <w:sz w:val="14"/>
              </w:rPr>
            </w:pPr>
            <w:r>
              <w:rPr>
                <w:color w:val="111111"/>
                <w:spacing w:val="-2"/>
                <w:w w:val="105"/>
                <w:sz w:val="14"/>
              </w:rPr>
              <w:t>Младшая и с</w:t>
            </w:r>
            <w:r>
              <w:rPr>
                <w:color w:val="111111"/>
                <w:spacing w:val="-2"/>
                <w:w w:val="105"/>
                <w:sz w:val="14"/>
              </w:rPr>
              <w:t>редняя</w:t>
            </w:r>
          </w:p>
        </w:tc>
        <w:tc>
          <w:tcPr>
            <w:tcW w:w="1985" w:type="dxa"/>
            <w:shd w:val="clear" w:color="auto" w:fill="EAEAEA"/>
          </w:tcPr>
          <w:p w:rsidR="00153F6C" w:rsidRDefault="00153F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shd w:val="clear" w:color="auto" w:fill="EAEAEA"/>
          </w:tcPr>
          <w:p w:rsidR="00153F6C" w:rsidRDefault="00532734">
            <w:pPr>
              <w:pStyle w:val="TableParagraph"/>
              <w:spacing w:before="8" w:line="178" w:lineRule="exact"/>
              <w:ind w:left="31" w:right="4"/>
              <w:jc w:val="center"/>
              <w:rPr>
                <w:sz w:val="16"/>
              </w:rPr>
            </w:pPr>
            <w:r>
              <w:rPr>
                <w:color w:val="111111"/>
                <w:w w:val="105"/>
                <w:sz w:val="16"/>
              </w:rPr>
              <w:t>с</w:t>
            </w:r>
            <w:r>
              <w:rPr>
                <w:color w:val="111111"/>
                <w:spacing w:val="1"/>
                <w:w w:val="105"/>
                <w:sz w:val="16"/>
              </w:rPr>
              <w:t xml:space="preserve"> </w:t>
            </w:r>
            <w:r>
              <w:rPr>
                <w:color w:val="111111"/>
                <w:w w:val="105"/>
                <w:sz w:val="16"/>
              </w:rPr>
              <w:t>3</w:t>
            </w:r>
            <w:r>
              <w:rPr>
                <w:color w:val="111111"/>
                <w:spacing w:val="-3"/>
                <w:w w:val="105"/>
                <w:sz w:val="16"/>
              </w:rPr>
              <w:t xml:space="preserve"> </w:t>
            </w:r>
            <w:r>
              <w:rPr>
                <w:color w:val="111111"/>
                <w:w w:val="105"/>
                <w:sz w:val="16"/>
              </w:rPr>
              <w:t xml:space="preserve">до </w:t>
            </w:r>
            <w:r>
              <w:rPr>
                <w:color w:val="111111"/>
                <w:spacing w:val="-10"/>
                <w:w w:val="105"/>
                <w:sz w:val="16"/>
              </w:rPr>
              <w:t>5</w:t>
            </w:r>
          </w:p>
        </w:tc>
        <w:tc>
          <w:tcPr>
            <w:tcW w:w="1416" w:type="dxa"/>
            <w:shd w:val="clear" w:color="auto" w:fill="EAEAEA"/>
          </w:tcPr>
          <w:p w:rsidR="00153F6C" w:rsidRDefault="00532734">
            <w:pPr>
              <w:pStyle w:val="TableParagraph"/>
              <w:spacing w:before="8" w:line="178" w:lineRule="exact"/>
              <w:ind w:left="35" w:right="5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105"/>
                <w:sz w:val="16"/>
              </w:rPr>
              <w:t>0</w:t>
            </w:r>
          </w:p>
        </w:tc>
        <w:tc>
          <w:tcPr>
            <w:tcW w:w="1560" w:type="dxa"/>
            <w:shd w:val="clear" w:color="auto" w:fill="ECEBDF"/>
          </w:tcPr>
          <w:p w:rsidR="00153F6C" w:rsidRDefault="00532734">
            <w:pPr>
              <w:pStyle w:val="TableParagraph"/>
              <w:spacing w:before="8" w:line="178" w:lineRule="exact"/>
              <w:ind w:right="661"/>
              <w:jc w:val="right"/>
              <w:rPr>
                <w:sz w:val="16"/>
              </w:rPr>
            </w:pPr>
            <w:r>
              <w:rPr>
                <w:color w:val="111111"/>
                <w:spacing w:val="-5"/>
                <w:w w:val="105"/>
                <w:sz w:val="16"/>
              </w:rPr>
              <w:t>11</w:t>
            </w:r>
          </w:p>
        </w:tc>
        <w:tc>
          <w:tcPr>
            <w:tcW w:w="1561" w:type="dxa"/>
            <w:shd w:val="clear" w:color="auto" w:fill="ECEBDF"/>
          </w:tcPr>
          <w:p w:rsidR="00153F6C" w:rsidRDefault="00532734">
            <w:pPr>
              <w:pStyle w:val="TableParagraph"/>
              <w:spacing w:before="3"/>
              <w:ind w:left="64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2268" w:type="dxa"/>
            <w:shd w:val="clear" w:color="auto" w:fill="ECEBDF"/>
          </w:tcPr>
          <w:p w:rsidR="00153F6C" w:rsidRDefault="00532734">
            <w:pPr>
              <w:pStyle w:val="TableParagraph"/>
              <w:spacing w:before="3"/>
              <w:ind w:left="100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153F6C">
        <w:trPr>
          <w:trHeight w:val="383"/>
        </w:trPr>
        <w:tc>
          <w:tcPr>
            <w:tcW w:w="588" w:type="dxa"/>
          </w:tcPr>
          <w:p w:rsidR="00153F6C" w:rsidRDefault="00153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</w:tcPr>
          <w:p w:rsidR="00153F6C" w:rsidRDefault="00532734">
            <w:pPr>
              <w:pStyle w:val="TableParagraph"/>
              <w:spacing w:line="175" w:lineRule="exact"/>
              <w:ind w:left="192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4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том</w:t>
            </w:r>
            <w:r>
              <w:rPr>
                <w:color w:val="111111"/>
                <w:spacing w:val="6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числе</w:t>
            </w:r>
            <w:r>
              <w:rPr>
                <w:color w:val="111111"/>
                <w:spacing w:val="8"/>
                <w:sz w:val="16"/>
              </w:rPr>
              <w:t xml:space="preserve"> </w:t>
            </w:r>
            <w:proofErr w:type="gramStart"/>
            <w:r>
              <w:rPr>
                <w:color w:val="111111"/>
                <w:spacing w:val="-2"/>
                <w:sz w:val="16"/>
              </w:rPr>
              <w:t>иностранные</w:t>
            </w:r>
            <w:proofErr w:type="gramEnd"/>
          </w:p>
          <w:p w:rsidR="00153F6C" w:rsidRDefault="00532734">
            <w:pPr>
              <w:pStyle w:val="TableParagraph"/>
              <w:spacing w:before="8" w:line="180" w:lineRule="exact"/>
              <w:ind w:left="192"/>
              <w:rPr>
                <w:sz w:val="16"/>
              </w:rPr>
            </w:pPr>
            <w:r>
              <w:rPr>
                <w:color w:val="111111"/>
                <w:spacing w:val="-2"/>
                <w:sz w:val="16"/>
              </w:rPr>
              <w:t>граждане</w:t>
            </w:r>
          </w:p>
        </w:tc>
        <w:tc>
          <w:tcPr>
            <w:tcW w:w="1985" w:type="dxa"/>
          </w:tcPr>
          <w:p w:rsidR="00153F6C" w:rsidRDefault="00153F6C">
            <w:pPr>
              <w:pStyle w:val="TableParagraph"/>
              <w:spacing w:before="2"/>
              <w:rPr>
                <w:sz w:val="16"/>
              </w:rPr>
            </w:pPr>
          </w:p>
          <w:p w:rsidR="00153F6C" w:rsidRDefault="00532734">
            <w:pPr>
              <w:pStyle w:val="TableParagraph"/>
              <w:spacing w:line="180" w:lineRule="exact"/>
              <w:ind w:right="111"/>
              <w:jc w:val="center"/>
              <w:rPr>
                <w:sz w:val="16"/>
              </w:rPr>
            </w:pPr>
            <w:r>
              <w:rPr>
                <w:color w:val="111111"/>
                <w:spacing w:val="-2"/>
                <w:sz w:val="16"/>
              </w:rPr>
              <w:t>Общеразвивающая</w:t>
            </w:r>
          </w:p>
        </w:tc>
        <w:tc>
          <w:tcPr>
            <w:tcW w:w="1418" w:type="dxa"/>
          </w:tcPr>
          <w:p w:rsidR="00153F6C" w:rsidRDefault="00532734">
            <w:pPr>
              <w:pStyle w:val="TableParagraph"/>
              <w:spacing w:before="164"/>
              <w:ind w:left="31" w:right="4"/>
              <w:jc w:val="center"/>
              <w:rPr>
                <w:sz w:val="16"/>
              </w:rPr>
            </w:pPr>
            <w:r>
              <w:rPr>
                <w:color w:val="111111"/>
                <w:w w:val="105"/>
                <w:sz w:val="16"/>
              </w:rPr>
              <w:t>с</w:t>
            </w:r>
            <w:r>
              <w:rPr>
                <w:color w:val="111111"/>
                <w:spacing w:val="1"/>
                <w:w w:val="105"/>
                <w:sz w:val="16"/>
              </w:rPr>
              <w:t xml:space="preserve"> </w:t>
            </w:r>
            <w:r>
              <w:rPr>
                <w:color w:val="111111"/>
                <w:w w:val="105"/>
                <w:sz w:val="16"/>
              </w:rPr>
              <w:t>3</w:t>
            </w:r>
            <w:r>
              <w:rPr>
                <w:color w:val="111111"/>
                <w:spacing w:val="-3"/>
                <w:w w:val="105"/>
                <w:sz w:val="16"/>
              </w:rPr>
              <w:t xml:space="preserve"> </w:t>
            </w:r>
            <w:r>
              <w:rPr>
                <w:color w:val="111111"/>
                <w:w w:val="105"/>
                <w:sz w:val="16"/>
              </w:rPr>
              <w:t xml:space="preserve">до </w:t>
            </w:r>
            <w:r>
              <w:rPr>
                <w:color w:val="111111"/>
                <w:spacing w:val="-10"/>
                <w:w w:val="105"/>
                <w:sz w:val="16"/>
              </w:rPr>
              <w:t>5</w:t>
            </w:r>
          </w:p>
        </w:tc>
        <w:tc>
          <w:tcPr>
            <w:tcW w:w="1416" w:type="dxa"/>
          </w:tcPr>
          <w:p w:rsidR="00153F6C" w:rsidRDefault="00532734">
            <w:pPr>
              <w:pStyle w:val="TableParagraph"/>
              <w:spacing w:before="171"/>
              <w:ind w:left="35"/>
              <w:jc w:val="center"/>
              <w:rPr>
                <w:sz w:val="16"/>
              </w:rPr>
            </w:pPr>
            <w:r>
              <w:rPr>
                <w:color w:val="111111"/>
                <w:spacing w:val="-10"/>
                <w:sz w:val="16"/>
              </w:rPr>
              <w:t>0</w:t>
            </w:r>
          </w:p>
        </w:tc>
        <w:tc>
          <w:tcPr>
            <w:tcW w:w="1560" w:type="dxa"/>
          </w:tcPr>
          <w:p w:rsidR="00153F6C" w:rsidRDefault="00532734">
            <w:pPr>
              <w:pStyle w:val="TableParagraph"/>
              <w:spacing w:before="171"/>
              <w:ind w:right="708"/>
              <w:jc w:val="right"/>
              <w:rPr>
                <w:sz w:val="16"/>
              </w:rPr>
            </w:pPr>
            <w:r>
              <w:rPr>
                <w:color w:val="111111"/>
                <w:spacing w:val="-10"/>
                <w:sz w:val="16"/>
              </w:rPr>
              <w:t>0</w:t>
            </w:r>
          </w:p>
        </w:tc>
        <w:tc>
          <w:tcPr>
            <w:tcW w:w="1561" w:type="dxa"/>
          </w:tcPr>
          <w:p w:rsidR="00153F6C" w:rsidRDefault="00532734">
            <w:pPr>
              <w:pStyle w:val="TableParagraph"/>
              <w:spacing w:before="181"/>
              <w:ind w:left="64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2268" w:type="dxa"/>
          </w:tcPr>
          <w:p w:rsidR="00153F6C" w:rsidRDefault="00532734">
            <w:pPr>
              <w:pStyle w:val="TableParagraph"/>
              <w:spacing w:before="181"/>
              <w:ind w:left="100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153F6C">
        <w:trPr>
          <w:trHeight w:val="208"/>
        </w:trPr>
        <w:tc>
          <w:tcPr>
            <w:tcW w:w="588" w:type="dxa"/>
            <w:shd w:val="clear" w:color="auto" w:fill="EAEAEA"/>
          </w:tcPr>
          <w:p w:rsidR="00153F6C" w:rsidRDefault="00153F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0" w:type="dxa"/>
            <w:shd w:val="clear" w:color="auto" w:fill="EAEAEA"/>
          </w:tcPr>
          <w:p w:rsidR="00153F6C" w:rsidRDefault="00532734">
            <w:pPr>
              <w:pStyle w:val="TableParagraph"/>
              <w:spacing w:before="26"/>
              <w:ind w:left="1140"/>
              <w:rPr>
                <w:sz w:val="14"/>
              </w:rPr>
            </w:pPr>
            <w:r>
              <w:rPr>
                <w:color w:val="111111"/>
                <w:spacing w:val="-2"/>
                <w:w w:val="105"/>
                <w:sz w:val="14"/>
              </w:rPr>
              <w:t>Старшая и п</w:t>
            </w:r>
            <w:r>
              <w:rPr>
                <w:color w:val="111111"/>
                <w:spacing w:val="-2"/>
                <w:w w:val="105"/>
                <w:sz w:val="14"/>
              </w:rPr>
              <w:t>одготовительная</w:t>
            </w:r>
          </w:p>
        </w:tc>
        <w:tc>
          <w:tcPr>
            <w:tcW w:w="1985" w:type="dxa"/>
            <w:shd w:val="clear" w:color="auto" w:fill="EAEAEA"/>
          </w:tcPr>
          <w:p w:rsidR="00153F6C" w:rsidRDefault="00153F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shd w:val="clear" w:color="auto" w:fill="EAEAEA"/>
          </w:tcPr>
          <w:p w:rsidR="00153F6C" w:rsidRDefault="00532734">
            <w:pPr>
              <w:pStyle w:val="TableParagraph"/>
              <w:spacing w:before="8" w:line="180" w:lineRule="exact"/>
              <w:ind w:left="31" w:right="4"/>
              <w:jc w:val="center"/>
              <w:rPr>
                <w:sz w:val="16"/>
              </w:rPr>
            </w:pPr>
            <w:r>
              <w:rPr>
                <w:color w:val="111111"/>
                <w:w w:val="105"/>
                <w:sz w:val="16"/>
              </w:rPr>
              <w:t>с</w:t>
            </w:r>
            <w:r>
              <w:rPr>
                <w:color w:val="111111"/>
                <w:spacing w:val="1"/>
                <w:w w:val="105"/>
                <w:sz w:val="16"/>
              </w:rPr>
              <w:t xml:space="preserve"> </w:t>
            </w:r>
            <w:r>
              <w:rPr>
                <w:color w:val="111111"/>
                <w:w w:val="105"/>
                <w:sz w:val="16"/>
              </w:rPr>
              <w:t>5</w:t>
            </w:r>
            <w:r>
              <w:rPr>
                <w:color w:val="111111"/>
                <w:spacing w:val="-3"/>
                <w:w w:val="105"/>
                <w:sz w:val="16"/>
              </w:rPr>
              <w:t xml:space="preserve"> </w:t>
            </w:r>
            <w:r>
              <w:rPr>
                <w:color w:val="111111"/>
                <w:w w:val="105"/>
                <w:sz w:val="16"/>
              </w:rPr>
              <w:t xml:space="preserve">до </w:t>
            </w:r>
            <w:r>
              <w:rPr>
                <w:color w:val="111111"/>
                <w:spacing w:val="-10"/>
                <w:w w:val="105"/>
                <w:sz w:val="16"/>
              </w:rPr>
              <w:t>7</w:t>
            </w:r>
          </w:p>
        </w:tc>
        <w:tc>
          <w:tcPr>
            <w:tcW w:w="1416" w:type="dxa"/>
            <w:shd w:val="clear" w:color="auto" w:fill="EAEAEA"/>
          </w:tcPr>
          <w:p w:rsidR="00153F6C" w:rsidRDefault="00532734">
            <w:pPr>
              <w:pStyle w:val="TableParagraph"/>
              <w:spacing w:before="8" w:line="180" w:lineRule="exact"/>
              <w:ind w:left="35" w:right="3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105"/>
                <w:sz w:val="16"/>
              </w:rPr>
              <w:t>0</w:t>
            </w:r>
          </w:p>
        </w:tc>
        <w:tc>
          <w:tcPr>
            <w:tcW w:w="1560" w:type="dxa"/>
            <w:shd w:val="clear" w:color="auto" w:fill="ECEBDF"/>
          </w:tcPr>
          <w:p w:rsidR="00153F6C" w:rsidRDefault="00532734">
            <w:pPr>
              <w:pStyle w:val="TableParagraph"/>
              <w:spacing w:before="8" w:line="180" w:lineRule="exact"/>
              <w:ind w:right="660"/>
              <w:jc w:val="right"/>
              <w:rPr>
                <w:sz w:val="16"/>
              </w:rPr>
            </w:pPr>
            <w:r>
              <w:rPr>
                <w:color w:val="111111"/>
                <w:spacing w:val="-5"/>
                <w:w w:val="105"/>
                <w:sz w:val="16"/>
              </w:rPr>
              <w:t>8</w:t>
            </w:r>
          </w:p>
        </w:tc>
        <w:tc>
          <w:tcPr>
            <w:tcW w:w="1561" w:type="dxa"/>
            <w:shd w:val="clear" w:color="auto" w:fill="ECEBDF"/>
          </w:tcPr>
          <w:p w:rsidR="00153F6C" w:rsidRDefault="00532734">
            <w:pPr>
              <w:pStyle w:val="TableParagraph"/>
              <w:spacing w:before="3"/>
              <w:ind w:left="64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2268" w:type="dxa"/>
            <w:shd w:val="clear" w:color="auto" w:fill="ECEBDF"/>
          </w:tcPr>
          <w:p w:rsidR="00153F6C" w:rsidRDefault="00532734">
            <w:pPr>
              <w:pStyle w:val="TableParagraph"/>
              <w:spacing w:before="3"/>
              <w:ind w:left="100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153F6C">
        <w:trPr>
          <w:trHeight w:val="383"/>
        </w:trPr>
        <w:tc>
          <w:tcPr>
            <w:tcW w:w="588" w:type="dxa"/>
          </w:tcPr>
          <w:p w:rsidR="00153F6C" w:rsidRDefault="00153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</w:tcPr>
          <w:p w:rsidR="00153F6C" w:rsidRDefault="00532734">
            <w:pPr>
              <w:pStyle w:val="TableParagraph"/>
              <w:spacing w:line="172" w:lineRule="exact"/>
              <w:ind w:left="192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4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том</w:t>
            </w:r>
            <w:r>
              <w:rPr>
                <w:color w:val="111111"/>
                <w:spacing w:val="6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числе</w:t>
            </w:r>
            <w:r>
              <w:rPr>
                <w:color w:val="111111"/>
                <w:spacing w:val="8"/>
                <w:sz w:val="16"/>
              </w:rPr>
              <w:t xml:space="preserve"> </w:t>
            </w:r>
            <w:proofErr w:type="gramStart"/>
            <w:r>
              <w:rPr>
                <w:color w:val="111111"/>
                <w:spacing w:val="-2"/>
                <w:sz w:val="16"/>
              </w:rPr>
              <w:t>иностранные</w:t>
            </w:r>
            <w:proofErr w:type="gramEnd"/>
          </w:p>
          <w:p w:rsidR="00153F6C" w:rsidRDefault="00532734">
            <w:pPr>
              <w:pStyle w:val="TableParagraph"/>
              <w:spacing w:before="8"/>
              <w:ind w:left="192"/>
              <w:rPr>
                <w:sz w:val="16"/>
              </w:rPr>
            </w:pPr>
            <w:r>
              <w:rPr>
                <w:color w:val="111111"/>
                <w:spacing w:val="-2"/>
                <w:sz w:val="16"/>
              </w:rPr>
              <w:t>граждане</w:t>
            </w:r>
          </w:p>
        </w:tc>
        <w:tc>
          <w:tcPr>
            <w:tcW w:w="1985" w:type="dxa"/>
          </w:tcPr>
          <w:p w:rsidR="00153F6C" w:rsidRDefault="00532734">
            <w:pPr>
              <w:pStyle w:val="TableParagraph"/>
              <w:spacing w:before="181"/>
              <w:ind w:right="111"/>
              <w:jc w:val="center"/>
              <w:rPr>
                <w:sz w:val="16"/>
              </w:rPr>
            </w:pPr>
            <w:r>
              <w:rPr>
                <w:color w:val="111111"/>
                <w:spacing w:val="-2"/>
                <w:sz w:val="16"/>
              </w:rPr>
              <w:t>Общеразвивающая</w:t>
            </w:r>
          </w:p>
        </w:tc>
        <w:tc>
          <w:tcPr>
            <w:tcW w:w="1418" w:type="dxa"/>
          </w:tcPr>
          <w:p w:rsidR="00153F6C" w:rsidRDefault="00532734">
            <w:pPr>
              <w:pStyle w:val="TableParagraph"/>
              <w:spacing w:before="161"/>
              <w:ind w:left="31" w:right="4"/>
              <w:jc w:val="center"/>
              <w:rPr>
                <w:sz w:val="16"/>
              </w:rPr>
            </w:pPr>
            <w:r>
              <w:rPr>
                <w:color w:val="111111"/>
                <w:w w:val="105"/>
                <w:sz w:val="16"/>
              </w:rPr>
              <w:t>с</w:t>
            </w:r>
            <w:r>
              <w:rPr>
                <w:color w:val="111111"/>
                <w:spacing w:val="1"/>
                <w:w w:val="105"/>
                <w:sz w:val="16"/>
              </w:rPr>
              <w:t xml:space="preserve"> </w:t>
            </w:r>
            <w:r>
              <w:rPr>
                <w:color w:val="111111"/>
                <w:w w:val="105"/>
                <w:sz w:val="16"/>
              </w:rPr>
              <w:t>6</w:t>
            </w:r>
            <w:r>
              <w:rPr>
                <w:color w:val="111111"/>
                <w:spacing w:val="-3"/>
                <w:w w:val="105"/>
                <w:sz w:val="16"/>
              </w:rPr>
              <w:t xml:space="preserve"> </w:t>
            </w:r>
            <w:r>
              <w:rPr>
                <w:color w:val="111111"/>
                <w:w w:val="105"/>
                <w:sz w:val="16"/>
              </w:rPr>
              <w:t xml:space="preserve">до </w:t>
            </w:r>
            <w:r>
              <w:rPr>
                <w:color w:val="111111"/>
                <w:spacing w:val="-10"/>
                <w:w w:val="105"/>
                <w:sz w:val="16"/>
              </w:rPr>
              <w:t>7</w:t>
            </w:r>
          </w:p>
        </w:tc>
        <w:tc>
          <w:tcPr>
            <w:tcW w:w="1416" w:type="dxa"/>
          </w:tcPr>
          <w:p w:rsidR="00153F6C" w:rsidRDefault="00532734">
            <w:pPr>
              <w:pStyle w:val="TableParagraph"/>
              <w:spacing w:before="171"/>
              <w:ind w:left="35"/>
              <w:jc w:val="center"/>
              <w:rPr>
                <w:sz w:val="16"/>
              </w:rPr>
            </w:pPr>
            <w:r>
              <w:rPr>
                <w:color w:val="111111"/>
                <w:spacing w:val="-10"/>
                <w:sz w:val="16"/>
              </w:rPr>
              <w:t>0</w:t>
            </w:r>
          </w:p>
        </w:tc>
        <w:tc>
          <w:tcPr>
            <w:tcW w:w="1560" w:type="dxa"/>
          </w:tcPr>
          <w:p w:rsidR="00153F6C" w:rsidRDefault="00532734">
            <w:pPr>
              <w:pStyle w:val="TableParagraph"/>
              <w:spacing w:before="171"/>
              <w:ind w:right="710"/>
              <w:jc w:val="right"/>
              <w:rPr>
                <w:sz w:val="16"/>
              </w:rPr>
            </w:pPr>
            <w:r>
              <w:rPr>
                <w:color w:val="111111"/>
                <w:spacing w:val="-10"/>
                <w:sz w:val="16"/>
              </w:rPr>
              <w:t>0</w:t>
            </w:r>
          </w:p>
        </w:tc>
        <w:tc>
          <w:tcPr>
            <w:tcW w:w="1561" w:type="dxa"/>
          </w:tcPr>
          <w:p w:rsidR="00153F6C" w:rsidRDefault="00532734">
            <w:pPr>
              <w:pStyle w:val="TableParagraph"/>
              <w:spacing w:before="181"/>
              <w:ind w:left="64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  <w:tc>
          <w:tcPr>
            <w:tcW w:w="2268" w:type="dxa"/>
          </w:tcPr>
          <w:p w:rsidR="00153F6C" w:rsidRDefault="00532734">
            <w:pPr>
              <w:pStyle w:val="TableParagraph"/>
              <w:spacing w:before="181"/>
              <w:ind w:left="100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0</w:t>
            </w:r>
          </w:p>
        </w:tc>
      </w:tr>
      <w:tr w:rsidR="00153F6C">
        <w:trPr>
          <w:trHeight w:val="359"/>
        </w:trPr>
        <w:tc>
          <w:tcPr>
            <w:tcW w:w="588" w:type="dxa"/>
            <w:shd w:val="clear" w:color="auto" w:fill="DCDCDC"/>
          </w:tcPr>
          <w:p w:rsidR="00153F6C" w:rsidRDefault="00153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shd w:val="clear" w:color="auto" w:fill="DCDCDC"/>
          </w:tcPr>
          <w:p w:rsidR="00153F6C" w:rsidRDefault="00532734">
            <w:pPr>
              <w:pStyle w:val="TableParagraph"/>
              <w:spacing w:before="159" w:line="180" w:lineRule="exact"/>
              <w:ind w:left="38"/>
              <w:rPr>
                <w:sz w:val="16"/>
              </w:rPr>
            </w:pPr>
            <w:r>
              <w:rPr>
                <w:color w:val="111111"/>
                <w:sz w:val="16"/>
              </w:rPr>
              <w:t>общая</w:t>
            </w:r>
            <w:r>
              <w:rPr>
                <w:color w:val="111111"/>
                <w:spacing w:val="25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численность</w:t>
            </w:r>
            <w:r>
              <w:rPr>
                <w:color w:val="111111"/>
                <w:spacing w:val="29"/>
                <w:sz w:val="16"/>
              </w:rPr>
              <w:t xml:space="preserve"> </w:t>
            </w:r>
            <w:proofErr w:type="gramStart"/>
            <w:r>
              <w:rPr>
                <w:color w:val="111111"/>
                <w:spacing w:val="-2"/>
                <w:sz w:val="16"/>
              </w:rPr>
              <w:t>обучающихся</w:t>
            </w:r>
            <w:proofErr w:type="gramEnd"/>
          </w:p>
        </w:tc>
        <w:tc>
          <w:tcPr>
            <w:tcW w:w="1985" w:type="dxa"/>
            <w:shd w:val="clear" w:color="auto" w:fill="DCDCDC"/>
          </w:tcPr>
          <w:p w:rsidR="00153F6C" w:rsidRDefault="00153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DCDCDC"/>
          </w:tcPr>
          <w:p w:rsidR="00153F6C" w:rsidRDefault="00153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DCDCDC"/>
          </w:tcPr>
          <w:p w:rsidR="00153F6C" w:rsidRDefault="00532734">
            <w:pPr>
              <w:pStyle w:val="TableParagraph"/>
              <w:spacing w:before="159" w:line="180" w:lineRule="exact"/>
              <w:ind w:left="35" w:right="1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sz w:val="16"/>
              </w:rPr>
              <w:t>0</w:t>
            </w:r>
          </w:p>
        </w:tc>
        <w:tc>
          <w:tcPr>
            <w:tcW w:w="1560" w:type="dxa"/>
            <w:shd w:val="clear" w:color="auto" w:fill="ECEBDF"/>
          </w:tcPr>
          <w:p w:rsidR="00153F6C" w:rsidRDefault="00532734">
            <w:pPr>
              <w:pStyle w:val="TableParagraph"/>
              <w:spacing w:before="154"/>
              <w:ind w:right="70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  <w:bookmarkStart w:id="0" w:name="_GoBack"/>
            <w:bookmarkEnd w:id="0"/>
          </w:p>
        </w:tc>
        <w:tc>
          <w:tcPr>
            <w:tcW w:w="1561" w:type="dxa"/>
            <w:shd w:val="clear" w:color="auto" w:fill="ECEBDF"/>
          </w:tcPr>
          <w:p w:rsidR="00153F6C" w:rsidRDefault="00532734">
            <w:pPr>
              <w:pStyle w:val="TableParagraph"/>
              <w:spacing w:before="154"/>
              <w:ind w:left="64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68" w:type="dxa"/>
            <w:shd w:val="clear" w:color="auto" w:fill="ECEBDF"/>
          </w:tcPr>
          <w:p w:rsidR="00153F6C" w:rsidRDefault="00532734">
            <w:pPr>
              <w:pStyle w:val="TableParagraph"/>
              <w:spacing w:before="154"/>
              <w:ind w:left="100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153F6C" w:rsidRDefault="00153F6C">
      <w:pPr>
        <w:rPr>
          <w:sz w:val="17"/>
        </w:rPr>
      </w:pPr>
    </w:p>
    <w:p w:rsidR="00153F6C" w:rsidRDefault="00153F6C">
      <w:pPr>
        <w:spacing w:before="52"/>
        <w:rPr>
          <w:sz w:val="17"/>
        </w:rPr>
      </w:pPr>
    </w:p>
    <w:p w:rsidR="00153F6C" w:rsidRDefault="00153F6C">
      <w:pPr>
        <w:pStyle w:val="a3"/>
        <w:spacing w:before="10" w:line="232" w:lineRule="auto"/>
        <w:ind w:left="7329" w:right="3591"/>
      </w:pPr>
    </w:p>
    <w:sectPr w:rsidR="00153F6C">
      <w:type w:val="continuous"/>
      <w:pgSz w:w="16850" w:h="11920" w:orient="landscape"/>
      <w:pgMar w:top="1340" w:right="1275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3F6C"/>
    <w:rsid w:val="00153F6C"/>
    <w:rsid w:val="0053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MT" w:eastAsia="Arial MT" w:hAnsi="Arial MT" w:cs="Arial MT"/>
      <w:sz w:val="29"/>
      <w:szCs w:val="29"/>
    </w:rPr>
  </w:style>
  <w:style w:type="paragraph" w:styleId="a4">
    <w:name w:val="Title"/>
    <w:basedOn w:val="a"/>
    <w:uiPriority w:val="1"/>
    <w:qFormat/>
    <w:pPr>
      <w:ind w:left="1470" w:right="488" w:hanging="670"/>
    </w:pPr>
    <w:rPr>
      <w:rFonts w:ascii="Arial" w:eastAsia="Arial" w:hAnsi="Arial" w:cs="Arial"/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MT" w:eastAsia="Arial MT" w:hAnsi="Arial MT" w:cs="Arial MT"/>
      <w:sz w:val="29"/>
      <w:szCs w:val="29"/>
    </w:rPr>
  </w:style>
  <w:style w:type="paragraph" w:styleId="a4">
    <w:name w:val="Title"/>
    <w:basedOn w:val="a"/>
    <w:uiPriority w:val="1"/>
    <w:qFormat/>
    <w:pPr>
      <w:ind w:left="1470" w:right="488" w:hanging="670"/>
    </w:pPr>
    <w:rPr>
      <w:rFonts w:ascii="Arial" w:eastAsia="Arial" w:hAnsi="Arial" w:cs="Arial"/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Гумбатова</cp:lastModifiedBy>
  <cp:revision>2</cp:revision>
  <dcterms:created xsi:type="dcterms:W3CDTF">2025-02-03T07:33:00Z</dcterms:created>
  <dcterms:modified xsi:type="dcterms:W3CDTF">2025-02-03T07:40:00Z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2019</vt:lpwstr>
  </property>
</Properties>
</file>